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121B2" w14:textId="51A00105" w:rsidR="009A7BA7" w:rsidRPr="005063F5" w:rsidRDefault="005063F5">
      <w:pPr>
        <w:tabs>
          <w:tab w:val="center" w:pos="4320"/>
          <w:tab w:val="right" w:pos="8640"/>
        </w:tabs>
        <w:rPr>
          <w:b/>
          <w:bCs/>
          <w:szCs w:val="24"/>
        </w:rPr>
      </w:pPr>
      <w:r>
        <w:rPr>
          <w:sz w:val="20"/>
        </w:rPr>
        <w:tab/>
      </w:r>
      <w:r>
        <w:rPr>
          <w:sz w:val="20"/>
        </w:rPr>
        <w:tab/>
      </w:r>
      <w:r w:rsidRPr="005063F5">
        <w:rPr>
          <w:b/>
          <w:bCs/>
          <w:szCs w:val="24"/>
        </w:rPr>
        <w:t>Projektas</w:t>
      </w:r>
    </w:p>
    <w:p w14:paraId="388DED21" w14:textId="625323E5" w:rsidR="009A7BA7" w:rsidRDefault="00981DDB" w:rsidP="00976554">
      <w:pPr>
        <w:jc w:val="center"/>
        <w:rPr>
          <w:szCs w:val="24"/>
          <w:lang w:eastAsia="ar-SA"/>
        </w:rPr>
      </w:pPr>
      <w:r w:rsidRPr="004C303A">
        <w:rPr>
          <w:noProof/>
          <w:szCs w:val="24"/>
          <w:lang w:eastAsia="lt-LT"/>
        </w:rPr>
        <w:drawing>
          <wp:inline distT="0" distB="0" distL="0" distR="0" wp14:anchorId="617D8408" wp14:editId="273F113B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007E0" w14:textId="77777777" w:rsidR="00976554" w:rsidRDefault="00981DDB">
      <w:pPr>
        <w:jc w:val="center"/>
        <w:rPr>
          <w:b/>
          <w:bCs/>
          <w:caps/>
          <w:szCs w:val="24"/>
          <w:lang w:eastAsia="ar-SA"/>
        </w:rPr>
      </w:pPr>
      <w:r>
        <w:rPr>
          <w:b/>
          <w:bCs/>
          <w:caps/>
          <w:szCs w:val="24"/>
          <w:lang w:eastAsia="ar-SA"/>
        </w:rPr>
        <w:t xml:space="preserve">aNYKŠČIŲ rajono savivaldybėS </w:t>
      </w:r>
    </w:p>
    <w:p w14:paraId="37CED265" w14:textId="2A9501BA" w:rsidR="009A7BA7" w:rsidRDefault="00981DDB">
      <w:pPr>
        <w:jc w:val="center"/>
        <w:rPr>
          <w:b/>
          <w:bCs/>
          <w:caps/>
          <w:szCs w:val="24"/>
          <w:lang w:eastAsia="ar-SA"/>
        </w:rPr>
      </w:pPr>
      <w:r>
        <w:rPr>
          <w:b/>
          <w:bCs/>
          <w:caps/>
          <w:szCs w:val="24"/>
          <w:lang w:eastAsia="ar-SA"/>
        </w:rPr>
        <w:t>TARYBA</w:t>
      </w:r>
    </w:p>
    <w:p w14:paraId="146A4A81" w14:textId="77777777" w:rsidR="009A7BA7" w:rsidRDefault="009A7BA7">
      <w:pPr>
        <w:rPr>
          <w:b/>
          <w:bCs/>
          <w:caps/>
          <w:szCs w:val="24"/>
          <w:lang w:eastAsia="ar-SA"/>
        </w:rPr>
      </w:pPr>
    </w:p>
    <w:p w14:paraId="4CB8FA39" w14:textId="77777777" w:rsidR="009A7BA7" w:rsidRDefault="00D6716E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SPRENDIMAS</w:t>
      </w:r>
    </w:p>
    <w:p w14:paraId="6F6441DC" w14:textId="2CD699E7" w:rsidR="009A7BA7" w:rsidRDefault="00D6716E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DĖL </w:t>
      </w:r>
      <w:r w:rsidR="00981DDB">
        <w:rPr>
          <w:b/>
          <w:bCs/>
          <w:szCs w:val="24"/>
        </w:rPr>
        <w:t>ANYKŠČIŲ</w:t>
      </w:r>
      <w:r>
        <w:rPr>
          <w:b/>
          <w:bCs/>
          <w:szCs w:val="24"/>
        </w:rPr>
        <w:t xml:space="preserve"> RAJONO SAVIVALDYBĖS TARYBOS 20</w:t>
      </w:r>
      <w:r w:rsidR="005063F5">
        <w:rPr>
          <w:b/>
          <w:bCs/>
          <w:szCs w:val="24"/>
        </w:rPr>
        <w:t>07</w:t>
      </w:r>
      <w:r>
        <w:rPr>
          <w:b/>
          <w:bCs/>
          <w:szCs w:val="24"/>
        </w:rPr>
        <w:t xml:space="preserve"> M. B</w:t>
      </w:r>
      <w:r w:rsidR="00981DDB">
        <w:rPr>
          <w:b/>
          <w:bCs/>
          <w:szCs w:val="24"/>
        </w:rPr>
        <w:t>IRŽELIO</w:t>
      </w:r>
      <w:r>
        <w:rPr>
          <w:b/>
          <w:bCs/>
          <w:szCs w:val="24"/>
        </w:rPr>
        <w:t xml:space="preserve"> 2</w:t>
      </w:r>
      <w:r w:rsidR="005063F5">
        <w:rPr>
          <w:b/>
          <w:bCs/>
          <w:szCs w:val="24"/>
        </w:rPr>
        <w:t>8</w:t>
      </w:r>
      <w:r>
        <w:rPr>
          <w:b/>
          <w:bCs/>
          <w:szCs w:val="24"/>
        </w:rPr>
        <w:t xml:space="preserve"> D. SPRENDIMO NR. TS-</w:t>
      </w:r>
      <w:r w:rsidR="00981DDB">
        <w:rPr>
          <w:b/>
          <w:bCs/>
          <w:szCs w:val="24"/>
        </w:rPr>
        <w:t>2</w:t>
      </w:r>
      <w:r w:rsidR="005063F5">
        <w:rPr>
          <w:b/>
          <w:bCs/>
          <w:szCs w:val="24"/>
        </w:rPr>
        <w:t>7</w:t>
      </w:r>
      <w:r w:rsidR="00981DDB">
        <w:rPr>
          <w:b/>
          <w:bCs/>
          <w:szCs w:val="24"/>
        </w:rPr>
        <w:t>8</w:t>
      </w:r>
      <w:r>
        <w:rPr>
          <w:b/>
          <w:bCs/>
          <w:szCs w:val="24"/>
        </w:rPr>
        <w:t xml:space="preserve"> „</w:t>
      </w:r>
      <w:r w:rsidR="005063F5">
        <w:rPr>
          <w:b/>
          <w:bCs/>
          <w:caps/>
          <w:color w:val="212529"/>
          <w:shd w:val="clear" w:color="auto" w:fill="FFFFFF"/>
        </w:rPr>
        <w:t>DĖL </w:t>
      </w:r>
      <w:r w:rsidR="005063F5">
        <w:rPr>
          <w:b/>
          <w:bCs/>
          <w:color w:val="212529"/>
          <w:shd w:val="clear" w:color="auto" w:fill="FFFFFF"/>
        </w:rPr>
        <w:t> DIDŽIAUSIO LEISTINO</w:t>
      </w:r>
      <w:r w:rsidR="005063F5">
        <w:rPr>
          <w:color w:val="212529"/>
          <w:shd w:val="clear" w:color="auto" w:fill="FFFFFF"/>
        </w:rPr>
        <w:t> </w:t>
      </w:r>
      <w:r w:rsidR="005063F5">
        <w:rPr>
          <w:b/>
          <w:bCs/>
          <w:color w:val="212529"/>
          <w:shd w:val="clear" w:color="auto" w:fill="FFFFFF"/>
        </w:rPr>
        <w:t>ANYKŠČIŲ RAJONO SAVIVALDYBĖS ADMINISTRACIJOS VALSTYBĖS TARNAUTOJŲ IR DARBUOTOJŲ, DIRBANČIŲ PAGAL DARBO SUTARTIS, PAREIGYBIŲ SKAIČIAUS NUSTATYMO</w:t>
      </w:r>
      <w:r>
        <w:rPr>
          <w:b/>
          <w:bCs/>
          <w:szCs w:val="24"/>
        </w:rPr>
        <w:t>“ PRIPAŽINIMO NETEKUSIU GALIOS</w:t>
      </w:r>
    </w:p>
    <w:p w14:paraId="743F7700" w14:textId="77777777" w:rsidR="009A7BA7" w:rsidRDefault="009A7BA7">
      <w:pPr>
        <w:jc w:val="center"/>
        <w:rPr>
          <w:szCs w:val="24"/>
        </w:rPr>
      </w:pPr>
    </w:p>
    <w:p w14:paraId="41C5325C" w14:textId="1B5C6B87" w:rsidR="009A7BA7" w:rsidRDefault="00D6716E">
      <w:pPr>
        <w:jc w:val="center"/>
        <w:rPr>
          <w:szCs w:val="24"/>
        </w:rPr>
      </w:pPr>
      <w:r>
        <w:rPr>
          <w:szCs w:val="24"/>
        </w:rPr>
        <w:t xml:space="preserve">2024 m. </w:t>
      </w:r>
      <w:r w:rsidR="00981DDB">
        <w:rPr>
          <w:szCs w:val="24"/>
        </w:rPr>
        <w:t>kovo</w:t>
      </w:r>
      <w:r>
        <w:rPr>
          <w:szCs w:val="24"/>
        </w:rPr>
        <w:t xml:space="preserve"> 1 d. Nr. </w:t>
      </w:r>
      <w:r w:rsidR="00981DDB">
        <w:rPr>
          <w:szCs w:val="24"/>
        </w:rPr>
        <w:t>1-</w:t>
      </w:r>
      <w:r>
        <w:rPr>
          <w:szCs w:val="24"/>
        </w:rPr>
        <w:t>T-</w:t>
      </w:r>
      <w:r w:rsidR="00976554">
        <w:rPr>
          <w:szCs w:val="24"/>
        </w:rPr>
        <w:t>70</w:t>
      </w:r>
    </w:p>
    <w:p w14:paraId="4529DAE6" w14:textId="620C8055" w:rsidR="009A7BA7" w:rsidRDefault="00981DDB">
      <w:pPr>
        <w:jc w:val="center"/>
        <w:rPr>
          <w:szCs w:val="24"/>
        </w:rPr>
      </w:pPr>
      <w:r>
        <w:rPr>
          <w:szCs w:val="24"/>
        </w:rPr>
        <w:t>Anykščiai</w:t>
      </w:r>
    </w:p>
    <w:p w14:paraId="71BF7D79" w14:textId="77777777" w:rsidR="009A7BA7" w:rsidRDefault="009A7BA7">
      <w:pPr>
        <w:jc w:val="center"/>
        <w:rPr>
          <w:szCs w:val="24"/>
        </w:rPr>
      </w:pPr>
    </w:p>
    <w:p w14:paraId="5A3D7594" w14:textId="77777777" w:rsidR="009A7BA7" w:rsidRDefault="009A7BA7" w:rsidP="00976554">
      <w:pPr>
        <w:spacing w:line="360" w:lineRule="auto"/>
        <w:ind w:firstLine="720"/>
        <w:jc w:val="both"/>
        <w:rPr>
          <w:szCs w:val="24"/>
        </w:rPr>
      </w:pPr>
    </w:p>
    <w:p w14:paraId="02D49AE4" w14:textId="5490A0EF" w:rsidR="009A7BA7" w:rsidRDefault="00D6716E" w:rsidP="00976554">
      <w:pPr>
        <w:spacing w:line="360" w:lineRule="auto"/>
        <w:ind w:firstLine="72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</w:rPr>
        <w:t xml:space="preserve">Vadovaudamasi Lietuvos Respublikos vietos savivaldos įstatymo 15 straipsnio </w:t>
      </w:r>
      <w:r w:rsidR="005063F5">
        <w:rPr>
          <w:color w:val="000000"/>
          <w:szCs w:val="24"/>
        </w:rPr>
        <w:t xml:space="preserve">2 dalies 16 punktu, </w:t>
      </w:r>
      <w:r>
        <w:rPr>
          <w:color w:val="000000"/>
          <w:szCs w:val="24"/>
        </w:rPr>
        <w:t>4 dalimi,</w:t>
      </w:r>
      <w:r w:rsidR="0057095B">
        <w:rPr>
          <w:color w:val="000000"/>
          <w:szCs w:val="24"/>
        </w:rPr>
        <w:t xml:space="preserve"> 16 straipsnio 1 dalimi,</w:t>
      </w:r>
      <w:r>
        <w:rPr>
          <w:color w:val="000000"/>
          <w:szCs w:val="24"/>
        </w:rPr>
        <w:t xml:space="preserve"> Lietuvos Respublikos biudžetinių įstaigų įstatymo 11 straipsnio 1 dalies 4 punktu, </w:t>
      </w:r>
      <w:r w:rsidR="00981DDB">
        <w:rPr>
          <w:color w:val="000000"/>
          <w:szCs w:val="24"/>
        </w:rPr>
        <w:t>Anykščių</w:t>
      </w:r>
      <w:r>
        <w:rPr>
          <w:color w:val="000000"/>
          <w:szCs w:val="24"/>
        </w:rPr>
        <w:t xml:space="preserve"> rajono savivaldybės taryba </w:t>
      </w:r>
      <w:r>
        <w:rPr>
          <w:color w:val="000000"/>
          <w:spacing w:val="60"/>
          <w:szCs w:val="24"/>
        </w:rPr>
        <w:t>nusprendži</w:t>
      </w:r>
      <w:r>
        <w:rPr>
          <w:szCs w:val="24"/>
        </w:rPr>
        <w:t>a</w:t>
      </w:r>
      <w:r>
        <w:rPr>
          <w:color w:val="000000"/>
          <w:spacing w:val="60"/>
          <w:szCs w:val="24"/>
        </w:rPr>
        <w:t>:</w:t>
      </w:r>
    </w:p>
    <w:p w14:paraId="3146D46D" w14:textId="4FEDD608" w:rsidR="009A7BA7" w:rsidRPr="00981DDB" w:rsidRDefault="00D6716E" w:rsidP="00976554">
      <w:pPr>
        <w:spacing w:line="360" w:lineRule="auto"/>
        <w:ind w:firstLine="720"/>
        <w:jc w:val="both"/>
        <w:rPr>
          <w:color w:val="000000"/>
          <w:szCs w:val="24"/>
        </w:rPr>
      </w:pPr>
      <w:r w:rsidRPr="00981DDB">
        <w:rPr>
          <w:color w:val="000000"/>
          <w:szCs w:val="24"/>
        </w:rPr>
        <w:t>Pripažinti netekusi</w:t>
      </w:r>
      <w:r w:rsidR="0057095B">
        <w:rPr>
          <w:color w:val="000000"/>
          <w:szCs w:val="24"/>
        </w:rPr>
        <w:t>u</w:t>
      </w:r>
      <w:r w:rsidRPr="00981DDB">
        <w:rPr>
          <w:color w:val="000000"/>
          <w:szCs w:val="24"/>
        </w:rPr>
        <w:t xml:space="preserve"> galios </w:t>
      </w:r>
      <w:r w:rsidR="00981DDB" w:rsidRPr="00981DDB">
        <w:rPr>
          <w:szCs w:val="24"/>
          <w:shd w:val="clear" w:color="auto" w:fill="FFFFFF"/>
        </w:rPr>
        <w:t>Anykščių</w:t>
      </w:r>
      <w:r w:rsidR="00981DDB">
        <w:rPr>
          <w:szCs w:val="24"/>
          <w:shd w:val="clear" w:color="auto" w:fill="FFFFFF"/>
        </w:rPr>
        <w:t xml:space="preserve"> </w:t>
      </w:r>
      <w:r w:rsidR="00981DDB" w:rsidRPr="00981DDB">
        <w:rPr>
          <w:szCs w:val="24"/>
          <w:shd w:val="clear" w:color="auto" w:fill="FFFFFF"/>
        </w:rPr>
        <w:t>rajono savivaldybės tarybos 20</w:t>
      </w:r>
      <w:r w:rsidR="005063F5">
        <w:rPr>
          <w:szCs w:val="24"/>
          <w:shd w:val="clear" w:color="auto" w:fill="FFFFFF"/>
        </w:rPr>
        <w:t>07</w:t>
      </w:r>
      <w:r w:rsidR="00981DDB" w:rsidRPr="00981DDB">
        <w:rPr>
          <w:szCs w:val="24"/>
          <w:shd w:val="clear" w:color="auto" w:fill="FFFFFF"/>
        </w:rPr>
        <w:t xml:space="preserve"> m. birželio 2</w:t>
      </w:r>
      <w:r w:rsidR="005063F5">
        <w:rPr>
          <w:szCs w:val="24"/>
          <w:shd w:val="clear" w:color="auto" w:fill="FFFFFF"/>
        </w:rPr>
        <w:t>8</w:t>
      </w:r>
      <w:r w:rsidR="00981DDB" w:rsidRPr="00981DDB">
        <w:rPr>
          <w:szCs w:val="24"/>
          <w:shd w:val="clear" w:color="auto" w:fill="FFFFFF"/>
        </w:rPr>
        <w:t xml:space="preserve"> d. sprendim</w:t>
      </w:r>
      <w:r w:rsidR="0057095B">
        <w:rPr>
          <w:szCs w:val="24"/>
          <w:shd w:val="clear" w:color="auto" w:fill="FFFFFF"/>
        </w:rPr>
        <w:t>ą</w:t>
      </w:r>
      <w:r w:rsidR="00981DDB" w:rsidRPr="00981DDB">
        <w:rPr>
          <w:szCs w:val="24"/>
          <w:shd w:val="clear" w:color="auto" w:fill="FFFFFF"/>
        </w:rPr>
        <w:t xml:space="preserve"> Nr. TS-2</w:t>
      </w:r>
      <w:r w:rsidR="005063F5">
        <w:rPr>
          <w:szCs w:val="24"/>
          <w:shd w:val="clear" w:color="auto" w:fill="FFFFFF"/>
        </w:rPr>
        <w:t>7</w:t>
      </w:r>
      <w:r w:rsidR="00981DDB" w:rsidRPr="00981DDB">
        <w:rPr>
          <w:szCs w:val="24"/>
          <w:shd w:val="clear" w:color="auto" w:fill="FFFFFF"/>
        </w:rPr>
        <w:t xml:space="preserve">8 „Dėl </w:t>
      </w:r>
      <w:r w:rsidR="005063F5" w:rsidRPr="005063F5">
        <w:rPr>
          <w:color w:val="212529"/>
          <w:shd w:val="clear" w:color="auto" w:fill="FFFFFF"/>
        </w:rPr>
        <w:t>didžiausio leistino </w:t>
      </w:r>
      <w:r w:rsidR="005063F5">
        <w:rPr>
          <w:color w:val="212529"/>
          <w:shd w:val="clear" w:color="auto" w:fill="FFFFFF"/>
        </w:rPr>
        <w:t>A</w:t>
      </w:r>
      <w:r w:rsidR="005063F5" w:rsidRPr="005063F5">
        <w:rPr>
          <w:color w:val="212529"/>
          <w:shd w:val="clear" w:color="auto" w:fill="FFFFFF"/>
        </w:rPr>
        <w:t>nykščių rajono savivaldybės administracijos valstybės tarnautojų ir darbuotojų, dirbančių pagal darbo sutartis, pareigybių skaičiaus nustatymo</w:t>
      </w:r>
      <w:r w:rsidR="00981DDB" w:rsidRPr="00981DDB">
        <w:rPr>
          <w:szCs w:val="24"/>
          <w:shd w:val="clear" w:color="auto" w:fill="FFFFFF"/>
        </w:rPr>
        <w:t>“</w:t>
      </w:r>
      <w:r w:rsidR="005063F5">
        <w:rPr>
          <w:szCs w:val="24"/>
          <w:shd w:val="clear" w:color="auto" w:fill="FFFFFF"/>
        </w:rPr>
        <w:t>.</w:t>
      </w:r>
    </w:p>
    <w:p w14:paraId="6F8A871A" w14:textId="61A1E121" w:rsidR="009A7BA7" w:rsidRPr="00665BA6" w:rsidRDefault="00665BA6" w:rsidP="00976554">
      <w:pPr>
        <w:spacing w:line="360" w:lineRule="auto"/>
        <w:ind w:firstLine="720"/>
        <w:jc w:val="both"/>
        <w:rPr>
          <w:caps/>
          <w:szCs w:val="24"/>
        </w:rPr>
      </w:pPr>
      <w:r w:rsidRPr="00665BA6">
        <w:rPr>
          <w:szCs w:val="24"/>
          <w:shd w:val="clear" w:color="auto" w:fill="FFFFFF"/>
        </w:rPr>
        <w:t>Šis sprendimas per vieną mėnesį gali būti skundžiamas Anykščių rajono savivaldybės tarybai</w:t>
      </w:r>
      <w:r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(J. Biliūno g. 23, 29111 Anykščiai) Lietuvos Respublikos viešojo administravimo įstatymo nustatyta</w:t>
      </w:r>
      <w:r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tvarka arba Lietuvos administracinių ginčų komisijos Panevėžio apygardos skyriui (Respublikos g.</w:t>
      </w:r>
      <w:r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62, 35158 Panevėžys) Lietuvos Respublikos ikiteisminio administracinių ginčų nagrinėjimo</w:t>
      </w:r>
      <w:r w:rsidR="0057095B"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tvarkos</w:t>
      </w:r>
      <w:r w:rsidR="0057095B"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įstatymo nustatyta tvarka arba Regionų apygardos administracinio teismo Panevėžio</w:t>
      </w:r>
      <w:r w:rsidR="0057095B"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rūmams(Respublikos g. 62, 35158 Panevėžys) Lietuvos Respublikos administracinių bylų teisenos</w:t>
      </w:r>
      <w:r w:rsidR="0057095B"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įstatymo</w:t>
      </w:r>
      <w:r w:rsidR="0057095B"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nustatyta tvarka.</w:t>
      </w:r>
    </w:p>
    <w:p w14:paraId="15A9D8D0" w14:textId="77777777" w:rsidR="00981DDB" w:rsidRDefault="00981DDB" w:rsidP="001D2339">
      <w:pPr>
        <w:spacing w:line="360" w:lineRule="auto"/>
        <w:ind w:left="-567" w:firstLine="851"/>
        <w:jc w:val="both"/>
        <w:rPr>
          <w:caps/>
          <w:szCs w:val="24"/>
        </w:rPr>
      </w:pPr>
    </w:p>
    <w:p w14:paraId="2FABD29B" w14:textId="77777777" w:rsidR="00981DDB" w:rsidRDefault="00981DDB">
      <w:pPr>
        <w:ind w:left="-567" w:firstLine="851"/>
        <w:jc w:val="both"/>
        <w:rPr>
          <w:caps/>
          <w:szCs w:val="24"/>
        </w:rPr>
      </w:pPr>
    </w:p>
    <w:p w14:paraId="04B30242" w14:textId="77777777" w:rsidR="009A7BA7" w:rsidRDefault="009A7BA7">
      <w:pPr>
        <w:ind w:left="-567" w:firstLine="851"/>
        <w:jc w:val="both"/>
        <w:rPr>
          <w:caps/>
          <w:szCs w:val="24"/>
        </w:rPr>
      </w:pPr>
    </w:p>
    <w:p w14:paraId="626A630F" w14:textId="26CBFBF7" w:rsidR="0057095B" w:rsidRDefault="00E74FD0">
      <w:pPr>
        <w:jc w:val="both"/>
        <w:rPr>
          <w:szCs w:val="24"/>
        </w:rPr>
      </w:pPr>
      <w:r>
        <w:rPr>
          <w:szCs w:val="24"/>
        </w:rPr>
        <w:t>M</w:t>
      </w:r>
      <w:r w:rsidR="00D6716E">
        <w:rPr>
          <w:szCs w:val="24"/>
        </w:rPr>
        <w:t>eras</w:t>
      </w:r>
      <w:r w:rsidR="00D6716E">
        <w:rPr>
          <w:szCs w:val="24"/>
        </w:rPr>
        <w:tab/>
      </w:r>
      <w:r w:rsidR="00D6716E">
        <w:rPr>
          <w:szCs w:val="24"/>
        </w:rPr>
        <w:tab/>
      </w:r>
      <w:r w:rsidR="00976554">
        <w:rPr>
          <w:szCs w:val="24"/>
        </w:rPr>
        <w:tab/>
      </w:r>
      <w:r w:rsidR="00976554">
        <w:rPr>
          <w:szCs w:val="24"/>
        </w:rPr>
        <w:tab/>
      </w:r>
      <w:r w:rsidR="00976554">
        <w:rPr>
          <w:szCs w:val="24"/>
        </w:rPr>
        <w:tab/>
      </w:r>
      <w:r w:rsidR="00976554">
        <w:rPr>
          <w:szCs w:val="24"/>
        </w:rPr>
        <w:tab/>
      </w:r>
      <w:r w:rsidR="00981DDB">
        <w:rPr>
          <w:szCs w:val="24"/>
        </w:rPr>
        <w:t>Kęstutis Tubis</w:t>
      </w:r>
    </w:p>
    <w:p w14:paraId="08912663" w14:textId="77777777" w:rsidR="0057095B" w:rsidRDefault="0057095B">
      <w:pPr>
        <w:rPr>
          <w:szCs w:val="24"/>
        </w:rPr>
      </w:pPr>
      <w:r>
        <w:rPr>
          <w:szCs w:val="24"/>
        </w:rPr>
        <w:br w:type="page"/>
      </w:r>
    </w:p>
    <w:p w14:paraId="67744470" w14:textId="2FC4A5D0" w:rsidR="00976B20" w:rsidRPr="00DC3A02" w:rsidRDefault="00976B20" w:rsidP="00A90947">
      <w:pPr>
        <w:jc w:val="center"/>
        <w:rPr>
          <w:b/>
          <w:szCs w:val="24"/>
        </w:rPr>
      </w:pPr>
      <w:r w:rsidRPr="00DC3A02">
        <w:rPr>
          <w:b/>
          <w:szCs w:val="24"/>
        </w:rPr>
        <w:lastRenderedPageBreak/>
        <w:t xml:space="preserve">SAVIVALDYBĖS TARYBOS SPRENDIMO </w:t>
      </w:r>
      <w:r w:rsidR="00A90947">
        <w:rPr>
          <w:b/>
          <w:szCs w:val="24"/>
        </w:rPr>
        <w:t>„</w:t>
      </w:r>
      <w:r w:rsidR="00A90947">
        <w:rPr>
          <w:b/>
          <w:bCs/>
          <w:szCs w:val="24"/>
        </w:rPr>
        <w:t>DĖL ANYKŠČIŲ RAJONO SAVIVALDYBĖS TARYBOS 2007 M. BIRŽELIO 28 D. SPRENDIMO NR. TS-278 „</w:t>
      </w:r>
      <w:r w:rsidR="00A90947">
        <w:rPr>
          <w:b/>
          <w:bCs/>
          <w:caps/>
          <w:color w:val="212529"/>
          <w:shd w:val="clear" w:color="auto" w:fill="FFFFFF"/>
        </w:rPr>
        <w:t>DĖL </w:t>
      </w:r>
      <w:r w:rsidR="00A90947">
        <w:rPr>
          <w:b/>
          <w:bCs/>
          <w:color w:val="212529"/>
          <w:shd w:val="clear" w:color="auto" w:fill="FFFFFF"/>
        </w:rPr>
        <w:t> DIDŽIAUSIO LEISTINO</w:t>
      </w:r>
      <w:r w:rsidR="00A90947">
        <w:rPr>
          <w:color w:val="212529"/>
          <w:shd w:val="clear" w:color="auto" w:fill="FFFFFF"/>
        </w:rPr>
        <w:t> </w:t>
      </w:r>
      <w:r w:rsidR="00A90947">
        <w:rPr>
          <w:b/>
          <w:bCs/>
          <w:color w:val="212529"/>
          <w:shd w:val="clear" w:color="auto" w:fill="FFFFFF"/>
        </w:rPr>
        <w:t>ANYKŠČIŲ RAJONO SAVIVALDYBĖS ADMINISTRACIJOS VALSTYBĖS TARNAUTOJŲ IR DARBUOTOJŲ, DIRBANČIŲ PAGAL DARBO SUTARTIS, PAREIGYBIŲ SKAIČIAUS NUSTATYMO</w:t>
      </w:r>
      <w:r w:rsidR="00A90947">
        <w:rPr>
          <w:b/>
          <w:bCs/>
          <w:szCs w:val="24"/>
        </w:rPr>
        <w:t xml:space="preserve"> PRIPAŽINIMO NETEKUSIU GALIOS“ </w:t>
      </w:r>
      <w:r w:rsidRPr="00DC3A02">
        <w:rPr>
          <w:b/>
          <w:szCs w:val="24"/>
        </w:rPr>
        <w:t>PROJEKTO</w:t>
      </w:r>
    </w:p>
    <w:p w14:paraId="7272698E" w14:textId="77777777" w:rsidR="00976B20" w:rsidRPr="00DC3A02" w:rsidRDefault="00976B20" w:rsidP="00A90947">
      <w:pPr>
        <w:jc w:val="center"/>
        <w:rPr>
          <w:b/>
          <w:szCs w:val="24"/>
        </w:rPr>
      </w:pPr>
      <w:r w:rsidRPr="00DC3A02">
        <w:rPr>
          <w:b/>
          <w:szCs w:val="24"/>
        </w:rPr>
        <w:t>AIŠKINAMASIS RAŠTAS</w:t>
      </w:r>
    </w:p>
    <w:p w14:paraId="2A4869DE" w14:textId="77777777" w:rsidR="00976B20" w:rsidRPr="00DC3A02" w:rsidRDefault="00976B20" w:rsidP="00976B20">
      <w:pPr>
        <w:spacing w:line="360" w:lineRule="auto"/>
        <w:ind w:firstLine="720"/>
        <w:jc w:val="both"/>
        <w:rPr>
          <w:b/>
          <w:szCs w:val="24"/>
        </w:rPr>
      </w:pPr>
    </w:p>
    <w:p w14:paraId="37123819" w14:textId="77777777" w:rsidR="00976B20" w:rsidRPr="00B56D50" w:rsidRDefault="00976B20" w:rsidP="00976B20">
      <w:pPr>
        <w:pStyle w:val="Sraopastraipa"/>
        <w:numPr>
          <w:ilvl w:val="0"/>
          <w:numId w:val="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DC3A02">
        <w:rPr>
          <w:rFonts w:ascii="Times New Roman" w:hAnsi="Times New Roman"/>
          <w:b/>
          <w:sz w:val="24"/>
          <w:szCs w:val="24"/>
          <w:lang w:val="lt-LT"/>
        </w:rPr>
        <w:t>Sprendimo projekto tikslai ir uždaviniai</w:t>
      </w:r>
    </w:p>
    <w:p w14:paraId="50FEF7BD" w14:textId="3EC532DB" w:rsidR="00976B20" w:rsidRDefault="00976B20" w:rsidP="00976B20">
      <w:pPr>
        <w:spacing w:line="360" w:lineRule="auto"/>
        <w:ind w:firstLine="708"/>
        <w:jc w:val="both"/>
        <w:rPr>
          <w:szCs w:val="24"/>
          <w:lang w:eastAsia="lt-LT"/>
        </w:rPr>
      </w:pPr>
      <w:r w:rsidRPr="00DC3A02">
        <w:rPr>
          <w:bCs/>
          <w:szCs w:val="24"/>
        </w:rPr>
        <w:t xml:space="preserve"> </w:t>
      </w:r>
      <w:r>
        <w:rPr>
          <w:szCs w:val="24"/>
          <w:lang w:eastAsia="lt-LT"/>
        </w:rPr>
        <w:t xml:space="preserve">Nuo 2024 m. sausio 1 d. pasikeitė </w:t>
      </w:r>
      <w:r w:rsidRPr="00B56D50">
        <w:rPr>
          <w:szCs w:val="24"/>
        </w:rPr>
        <w:t>Lietuvos Respublikos biudžetinių įstaigų įstatymo (toliau – LR BĮ</w:t>
      </w:r>
      <w:r>
        <w:rPr>
          <w:szCs w:val="24"/>
        </w:rPr>
        <w:t>Į</w:t>
      </w:r>
      <w:r w:rsidRPr="00B56D50">
        <w:rPr>
          <w:szCs w:val="24"/>
        </w:rPr>
        <w:t>)</w:t>
      </w:r>
      <w:r>
        <w:rPr>
          <w:szCs w:val="24"/>
          <w:lang w:eastAsia="lt-LT"/>
        </w:rPr>
        <w:t xml:space="preserve"> ir </w:t>
      </w:r>
      <w:r w:rsidRPr="00164FF3">
        <w:rPr>
          <w:szCs w:val="24"/>
        </w:rPr>
        <w:t xml:space="preserve">Lietuvos Respublikos vietos savivaldos įstatymo </w:t>
      </w:r>
      <w:r>
        <w:rPr>
          <w:szCs w:val="24"/>
        </w:rPr>
        <w:t xml:space="preserve">(toliau – LR VSĮ) </w:t>
      </w:r>
      <w:r>
        <w:rPr>
          <w:szCs w:val="24"/>
          <w:lang w:eastAsia="lt-LT"/>
        </w:rPr>
        <w:t xml:space="preserve">nuostatos, reglamentuojančios biudžetinės įstaigos </w:t>
      </w:r>
      <w:r w:rsidRPr="00EA191B">
        <w:rPr>
          <w:color w:val="000000"/>
          <w:szCs w:val="24"/>
          <w:shd w:val="clear" w:color="auto" w:fill="FFFFFF"/>
        </w:rPr>
        <w:t>darbuotojų pareigybių sąrašą</w:t>
      </w:r>
      <w:r w:rsidR="00ED4528">
        <w:rPr>
          <w:color w:val="000000"/>
          <w:szCs w:val="24"/>
          <w:shd w:val="clear" w:color="auto" w:fill="FFFFFF"/>
        </w:rPr>
        <w:t xml:space="preserve"> tvirtinantį subjektą</w:t>
      </w:r>
      <w:r>
        <w:rPr>
          <w:szCs w:val="24"/>
          <w:lang w:eastAsia="lt-LT"/>
        </w:rPr>
        <w:t xml:space="preserve">. Pagal LR BĮĮ 11 straipsnio 1 dalies 4 punkte nustatytą teisinį reglamentavimą, kompetencija tvirtinti biudžetinės įstaigos </w:t>
      </w:r>
      <w:r w:rsidRPr="00EA191B">
        <w:rPr>
          <w:color w:val="000000"/>
          <w:szCs w:val="24"/>
          <w:shd w:val="clear" w:color="auto" w:fill="FFFFFF"/>
        </w:rPr>
        <w:t>darbuotojų pareigybių sąrašą</w:t>
      </w:r>
      <w:r>
        <w:rPr>
          <w:szCs w:val="24"/>
          <w:lang w:eastAsia="lt-LT"/>
        </w:rPr>
        <w:t xml:space="preserve"> tenka biudžetinės įstaigos vadovui. Pagal LR VSĮ 15 straipsnio 2 dalies 9 punkte numatytą teisinį reglamentavimą, išimtine savivaldybės tarybos kompetencija liko tik </w:t>
      </w:r>
      <w:r>
        <w:rPr>
          <w:szCs w:val="24"/>
        </w:rPr>
        <w:t>savivaldybės biudžetinių įstaigų nuostatų tvirtinimas mero teikimu.</w:t>
      </w:r>
    </w:p>
    <w:p w14:paraId="6072F3A3" w14:textId="77777777" w:rsidR="00976B20" w:rsidRPr="001D2339" w:rsidRDefault="00976B20" w:rsidP="00976B20">
      <w:pPr>
        <w:spacing w:line="360" w:lineRule="auto"/>
        <w:ind w:firstLine="708"/>
        <w:jc w:val="both"/>
        <w:rPr>
          <w:szCs w:val="24"/>
          <w:lang w:eastAsia="lt-LT"/>
        </w:rPr>
      </w:pPr>
      <w:r w:rsidRPr="009C2A0D">
        <w:rPr>
          <w:szCs w:val="24"/>
          <w:lang w:eastAsia="lt-LT"/>
        </w:rPr>
        <w:t xml:space="preserve">Remiantis </w:t>
      </w:r>
      <w:r>
        <w:rPr>
          <w:szCs w:val="24"/>
          <w:lang w:eastAsia="lt-LT"/>
        </w:rPr>
        <w:t xml:space="preserve">išdėstytomis aplinkybėmis, teikiamas Tarybos sprendimo projektas, kuriuo siekiama, kad Anykščių rajono savivaldybės administracijos (toliau – Administracija) </w:t>
      </w:r>
      <w:r w:rsidRPr="00EA191B">
        <w:rPr>
          <w:color w:val="000000"/>
          <w:szCs w:val="24"/>
          <w:shd w:val="clear" w:color="auto" w:fill="FFFFFF"/>
        </w:rPr>
        <w:t>darbuotojų pareigybių sąraš</w:t>
      </w:r>
      <w:r>
        <w:rPr>
          <w:color w:val="000000"/>
          <w:szCs w:val="24"/>
          <w:shd w:val="clear" w:color="auto" w:fill="FFFFFF"/>
        </w:rPr>
        <w:t>as</w:t>
      </w:r>
      <w:r w:rsidRPr="001D2339">
        <w:rPr>
          <w:szCs w:val="24"/>
          <w:lang w:eastAsia="lt-LT"/>
        </w:rPr>
        <w:t xml:space="preserve"> būtų patvirtint</w:t>
      </w:r>
      <w:r>
        <w:rPr>
          <w:szCs w:val="24"/>
          <w:lang w:eastAsia="lt-LT"/>
        </w:rPr>
        <w:t>a</w:t>
      </w:r>
      <w:r w:rsidRPr="001D2339">
        <w:rPr>
          <w:szCs w:val="24"/>
          <w:lang w:eastAsia="lt-LT"/>
        </w:rPr>
        <w:t xml:space="preserve">s kompetentingo subjekto. </w:t>
      </w:r>
    </w:p>
    <w:p w14:paraId="34F99639" w14:textId="77777777" w:rsidR="00976B20" w:rsidRPr="00E47359" w:rsidRDefault="00976B20" w:rsidP="00976B20">
      <w:pPr>
        <w:pStyle w:val="Sraopastraipa"/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172EB6">
        <w:rPr>
          <w:rFonts w:ascii="Times New Roman" w:hAnsi="Times New Roman"/>
          <w:b/>
          <w:sz w:val="24"/>
          <w:szCs w:val="24"/>
          <w:lang w:val="lt-LT"/>
        </w:rPr>
        <w:t>Siūlomos teisinio reguliavimo nuostatos ir laukiami rezultatai</w:t>
      </w:r>
    </w:p>
    <w:p w14:paraId="6604D2A9" w14:textId="3760942C" w:rsidR="00976B20" w:rsidRDefault="00976B20" w:rsidP="00976B20">
      <w:pPr>
        <w:spacing w:line="360" w:lineRule="auto"/>
        <w:ind w:firstLine="720"/>
        <w:contextualSpacing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Teikiamu Tarybos sprendimu siūloma panaikinti Anykščių rajono savivaldybės tarybos sprendimu patvirtintą Administracijos didžiausią leistiną </w:t>
      </w:r>
      <w:r>
        <w:rPr>
          <w:color w:val="212529"/>
          <w:shd w:val="clear" w:color="auto" w:fill="FFFFFF"/>
        </w:rPr>
        <w:t>valstybės tarnautojų ir darbuotojų, dirbančių pagal darbo sutartis pareigybių skaičių</w:t>
      </w:r>
      <w:r>
        <w:rPr>
          <w:color w:val="000000"/>
          <w:szCs w:val="24"/>
        </w:rPr>
        <w:t xml:space="preserve">, nes </w:t>
      </w:r>
      <w:r w:rsidR="00ED4528">
        <w:rPr>
          <w:color w:val="000000"/>
          <w:szCs w:val="24"/>
        </w:rPr>
        <w:t xml:space="preserve">pagal šiuo metu galiojantį teisinį reglamentavimą </w:t>
      </w:r>
      <w:r>
        <w:rPr>
          <w:color w:val="000000"/>
          <w:szCs w:val="24"/>
        </w:rPr>
        <w:t>Administracijos direktorius, kaip biudžetinės įstaigos vadovas, turėtų savo įsakymu tvirtinti vadovaujamos įstaigos darbuotojų pareigybių sąrašą.</w:t>
      </w:r>
    </w:p>
    <w:p w14:paraId="621281F2" w14:textId="77777777" w:rsidR="00976B20" w:rsidRPr="001B0E9D" w:rsidRDefault="00976B20" w:rsidP="00976B20">
      <w:pPr>
        <w:spacing w:line="360" w:lineRule="auto"/>
        <w:ind w:firstLine="720"/>
        <w:contextualSpacing/>
        <w:jc w:val="both"/>
        <w:rPr>
          <w:bCs/>
          <w:szCs w:val="24"/>
        </w:rPr>
      </w:pPr>
      <w:r>
        <w:rPr>
          <w:color w:val="000000"/>
          <w:szCs w:val="24"/>
        </w:rPr>
        <w:t>Laukiamas rezultatas – patvirtintas Administracijos darbuotojų pareigybių sąrašas</w:t>
      </w:r>
      <w:r w:rsidRPr="00172EB6">
        <w:rPr>
          <w:color w:val="000000"/>
          <w:szCs w:val="24"/>
        </w:rPr>
        <w:t xml:space="preserve"> neprieštarau</w:t>
      </w:r>
      <w:r>
        <w:rPr>
          <w:color w:val="000000"/>
          <w:szCs w:val="24"/>
        </w:rPr>
        <w:t>s galiojantiems teisės aktams.</w:t>
      </w:r>
    </w:p>
    <w:p w14:paraId="7B1017F9" w14:textId="77777777" w:rsidR="00976B20" w:rsidRPr="00DC3A02" w:rsidRDefault="00976B20" w:rsidP="00976B20">
      <w:pPr>
        <w:pStyle w:val="Sraopastraipa"/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DC3A02">
        <w:rPr>
          <w:rFonts w:ascii="Times New Roman" w:hAnsi="Times New Roman"/>
          <w:b/>
          <w:sz w:val="24"/>
          <w:szCs w:val="24"/>
          <w:lang w:val="lt-LT"/>
        </w:rPr>
        <w:t xml:space="preserve">Lėšų poreikis ir šaltiniai </w:t>
      </w:r>
    </w:p>
    <w:p w14:paraId="33749D59" w14:textId="77777777" w:rsidR="00976B20" w:rsidRPr="00DC3A02" w:rsidRDefault="00976B20" w:rsidP="00976B20">
      <w:pPr>
        <w:pStyle w:val="Sraopastraipa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DC3A02">
        <w:rPr>
          <w:rFonts w:ascii="Times New Roman" w:hAnsi="Times New Roman"/>
          <w:sz w:val="24"/>
          <w:szCs w:val="24"/>
          <w:lang w:val="lt-LT"/>
        </w:rPr>
        <w:t>Lėšų poreikio nėra.</w:t>
      </w:r>
    </w:p>
    <w:p w14:paraId="1BC53CC5" w14:textId="77777777" w:rsidR="00976B20" w:rsidRPr="00DC3A02" w:rsidRDefault="00976B20" w:rsidP="00976B20">
      <w:pPr>
        <w:spacing w:line="360" w:lineRule="auto"/>
        <w:ind w:firstLine="720"/>
        <w:jc w:val="both"/>
        <w:rPr>
          <w:b/>
          <w:szCs w:val="24"/>
        </w:rPr>
      </w:pPr>
      <w:r w:rsidRPr="00DC3A02">
        <w:rPr>
          <w:b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78B91872" w14:textId="77777777" w:rsidR="00976B20" w:rsidRPr="00DC3A02" w:rsidRDefault="00976B20" w:rsidP="00976B20">
      <w:pPr>
        <w:spacing w:line="360" w:lineRule="auto"/>
        <w:ind w:firstLine="720"/>
        <w:jc w:val="both"/>
        <w:rPr>
          <w:szCs w:val="24"/>
        </w:rPr>
      </w:pPr>
      <w:r w:rsidRPr="00DC3A02">
        <w:rPr>
          <w:szCs w:val="24"/>
        </w:rPr>
        <w:t xml:space="preserve">Nevertinamas. </w:t>
      </w:r>
      <w:r>
        <w:rPr>
          <w:szCs w:val="24"/>
        </w:rPr>
        <w:t>Neigiamų pasekmių nenumatoma.</w:t>
      </w:r>
    </w:p>
    <w:p w14:paraId="6FEBC72C" w14:textId="77777777" w:rsidR="00976B20" w:rsidRDefault="00976B20" w:rsidP="00976B20">
      <w:pPr>
        <w:spacing w:line="360" w:lineRule="auto"/>
        <w:ind w:firstLine="720"/>
        <w:jc w:val="both"/>
        <w:rPr>
          <w:b/>
          <w:szCs w:val="24"/>
        </w:rPr>
      </w:pPr>
      <w:r w:rsidRPr="00DC3A02">
        <w:rPr>
          <w:b/>
          <w:szCs w:val="24"/>
        </w:rPr>
        <w:t>5. Kokius teisės aktus būtina priimti, kokius galiojančius teisės aktus reikia pakeisti ar pripažinti netekusiais galios – kas ir kada juos turėtų priimti</w:t>
      </w:r>
    </w:p>
    <w:p w14:paraId="4344C344" w14:textId="77777777" w:rsidR="00976B20" w:rsidRPr="001B0E9D" w:rsidRDefault="00976B20" w:rsidP="00976B20">
      <w:pPr>
        <w:spacing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>Įsigaliojus šiam sprendimui, t</w:t>
      </w:r>
      <w:r>
        <w:rPr>
          <w:color w:val="000000"/>
          <w:szCs w:val="24"/>
        </w:rPr>
        <w:t xml:space="preserve">urės būti </w:t>
      </w:r>
      <w:r w:rsidRPr="001D2339">
        <w:rPr>
          <w:szCs w:val="24"/>
        </w:rPr>
        <w:t xml:space="preserve">išleistas </w:t>
      </w:r>
      <w:r>
        <w:rPr>
          <w:color w:val="000000"/>
          <w:szCs w:val="24"/>
        </w:rPr>
        <w:t>Administracijos direktoriaus įsakymas dėl Administracijos darbuotojų pareigybių sąrašo patvirtinimo.</w:t>
      </w:r>
    </w:p>
    <w:p w14:paraId="4003F147" w14:textId="77777777" w:rsidR="00976B20" w:rsidRDefault="00976B20" w:rsidP="00976B20">
      <w:pPr>
        <w:spacing w:line="360" w:lineRule="auto"/>
        <w:ind w:firstLine="720"/>
        <w:jc w:val="both"/>
        <w:rPr>
          <w:b/>
          <w:szCs w:val="24"/>
        </w:rPr>
      </w:pPr>
      <w:r w:rsidRPr="00DC3A02">
        <w:rPr>
          <w:b/>
          <w:color w:val="000000"/>
          <w:szCs w:val="24"/>
        </w:rPr>
        <w:lastRenderedPageBreak/>
        <w:t xml:space="preserve">6. </w:t>
      </w:r>
      <w:r w:rsidRPr="00DC3A02">
        <w:rPr>
          <w:b/>
          <w:szCs w:val="24"/>
        </w:rPr>
        <w:t>Sprendimo įgyvendinimo terminai – kas, ką ir kada turėtų atlikti</w:t>
      </w:r>
    </w:p>
    <w:p w14:paraId="724C0802" w14:textId="77777777" w:rsidR="00976B20" w:rsidRPr="001D2339" w:rsidRDefault="00976B20" w:rsidP="00976B20">
      <w:pPr>
        <w:spacing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Įsigaliojus šiam sprendimui Administracijos direktorius išleis </w:t>
      </w:r>
      <w:r w:rsidRPr="001D2339">
        <w:rPr>
          <w:bCs/>
          <w:szCs w:val="24"/>
        </w:rPr>
        <w:t xml:space="preserve">savo įsakymą </w:t>
      </w:r>
      <w:r w:rsidRPr="001D2339">
        <w:rPr>
          <w:szCs w:val="24"/>
        </w:rPr>
        <w:t xml:space="preserve">dėl Administracijos </w:t>
      </w:r>
      <w:r>
        <w:rPr>
          <w:color w:val="000000"/>
          <w:szCs w:val="24"/>
        </w:rPr>
        <w:t>darbuotojų pareigybių sąrašo patvirtinimo</w:t>
      </w:r>
      <w:r w:rsidRPr="001D2339">
        <w:rPr>
          <w:szCs w:val="24"/>
        </w:rPr>
        <w:t>.</w:t>
      </w:r>
    </w:p>
    <w:p w14:paraId="3CA005F9" w14:textId="77777777" w:rsidR="00976B20" w:rsidRPr="00DC3A02" w:rsidRDefault="00976B20" w:rsidP="00976B20">
      <w:pPr>
        <w:pStyle w:val="Sraopastraipa"/>
        <w:spacing w:after="0" w:line="360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DC3A02">
        <w:rPr>
          <w:rFonts w:ascii="Times New Roman" w:hAnsi="Times New Roman"/>
          <w:b/>
          <w:sz w:val="24"/>
          <w:szCs w:val="24"/>
          <w:lang w:val="lt-LT"/>
        </w:rPr>
        <w:t>7.</w:t>
      </w:r>
      <w:r w:rsidRPr="00DC3A0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DC3A02">
        <w:rPr>
          <w:rFonts w:ascii="Times New Roman" w:hAnsi="Times New Roman"/>
          <w:b/>
          <w:sz w:val="24"/>
          <w:szCs w:val="24"/>
          <w:lang w:val="lt-LT"/>
        </w:rPr>
        <w:t xml:space="preserve"> Sprendimo projekto rengimo metu gauti specialistų vertinimai ir išvados</w:t>
      </w:r>
    </w:p>
    <w:p w14:paraId="6211E989" w14:textId="77777777" w:rsidR="00976B20" w:rsidRPr="001B0E9D" w:rsidRDefault="00976B20" w:rsidP="00976B20">
      <w:pPr>
        <w:pStyle w:val="Sraopastraipa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lt-LT"/>
        </w:rPr>
      </w:pPr>
      <w:r w:rsidRPr="00DC3A02">
        <w:rPr>
          <w:rFonts w:ascii="Times New Roman" w:hAnsi="Times New Roman"/>
          <w:sz w:val="24"/>
          <w:szCs w:val="24"/>
          <w:lang w:val="lt-LT"/>
        </w:rPr>
        <w:t xml:space="preserve">Nėra. </w:t>
      </w:r>
    </w:p>
    <w:p w14:paraId="643922EE" w14:textId="77777777" w:rsidR="00976B20" w:rsidRPr="00DC3A02" w:rsidRDefault="00976B20" w:rsidP="00976B20">
      <w:pPr>
        <w:pStyle w:val="Sraopastraipa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lt-LT"/>
        </w:rPr>
      </w:pPr>
      <w:r w:rsidRPr="00DC3A02">
        <w:rPr>
          <w:rFonts w:ascii="Times New Roman" w:hAnsi="Times New Roman"/>
          <w:b/>
          <w:sz w:val="24"/>
          <w:szCs w:val="24"/>
          <w:lang w:val="lt-LT"/>
        </w:rPr>
        <w:t>8.</w:t>
      </w:r>
      <w:r w:rsidRPr="00DC3A0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DC3A02">
        <w:rPr>
          <w:rFonts w:ascii="Times New Roman" w:hAnsi="Times New Roman"/>
          <w:b/>
          <w:sz w:val="24"/>
          <w:szCs w:val="24"/>
          <w:lang w:val="lt-LT"/>
        </w:rPr>
        <w:t>Kiti reikalingi pagrindimai, skaičiavimai ir paaiškinimai</w:t>
      </w:r>
    </w:p>
    <w:p w14:paraId="7EFDEF74" w14:textId="77777777" w:rsidR="00976B20" w:rsidRPr="001B0E9D" w:rsidRDefault="00976B20" w:rsidP="00976B20">
      <w:pPr>
        <w:pStyle w:val="Sraopastraipa"/>
        <w:spacing w:after="0" w:line="360" w:lineRule="auto"/>
        <w:ind w:left="0" w:firstLine="709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Nereikalingi.</w:t>
      </w:r>
    </w:p>
    <w:p w14:paraId="6ED84407" w14:textId="77777777" w:rsidR="00976B20" w:rsidRPr="00DC3A02" w:rsidRDefault="00976B20" w:rsidP="00976B20">
      <w:pPr>
        <w:spacing w:line="360" w:lineRule="auto"/>
        <w:ind w:firstLine="720"/>
        <w:rPr>
          <w:szCs w:val="24"/>
        </w:rPr>
      </w:pPr>
      <w:r w:rsidRPr="00DC3A02">
        <w:rPr>
          <w:b/>
          <w:szCs w:val="24"/>
        </w:rPr>
        <w:t>9. Sprendimo projekto iniciatoriai ir rengėjai, pranešėjas</w:t>
      </w:r>
      <w:r w:rsidRPr="00DC3A02">
        <w:rPr>
          <w:szCs w:val="24"/>
        </w:rPr>
        <w:t xml:space="preserve">             </w:t>
      </w:r>
    </w:p>
    <w:p w14:paraId="79B6A95D" w14:textId="77777777" w:rsidR="00976B20" w:rsidRPr="00DC3A02" w:rsidRDefault="00976B20" w:rsidP="00976B20">
      <w:pPr>
        <w:spacing w:line="360" w:lineRule="auto"/>
        <w:ind w:firstLine="720"/>
        <w:rPr>
          <w:szCs w:val="24"/>
        </w:rPr>
      </w:pPr>
      <w:r w:rsidRPr="00DC3A02">
        <w:rPr>
          <w:szCs w:val="24"/>
        </w:rPr>
        <w:t>Iniciatorius – Teisės, personalo ir civilinės metrikacijos skyriaus</w:t>
      </w:r>
      <w:r>
        <w:rPr>
          <w:szCs w:val="24"/>
        </w:rPr>
        <w:t xml:space="preserve"> vedėjas Audrius Bulnis.</w:t>
      </w:r>
    </w:p>
    <w:p w14:paraId="6F8C597B" w14:textId="77777777" w:rsidR="00976B20" w:rsidRPr="00DC3A02" w:rsidRDefault="00976B20" w:rsidP="00976B20">
      <w:pPr>
        <w:spacing w:line="360" w:lineRule="auto"/>
        <w:ind w:firstLine="720"/>
        <w:rPr>
          <w:szCs w:val="24"/>
        </w:rPr>
      </w:pPr>
      <w:r w:rsidRPr="00DC3A02">
        <w:rPr>
          <w:szCs w:val="24"/>
        </w:rPr>
        <w:t>Rengėjas – Teisės, personalo ir civilinės metrikacijos skyriaus</w:t>
      </w:r>
      <w:r>
        <w:rPr>
          <w:szCs w:val="24"/>
        </w:rPr>
        <w:t xml:space="preserve"> vedėjas Audrius Bulnis. </w:t>
      </w:r>
    </w:p>
    <w:p w14:paraId="7651B7E5" w14:textId="77777777" w:rsidR="00976B20" w:rsidRPr="00DC3A02" w:rsidRDefault="00976B20" w:rsidP="00976B20">
      <w:pPr>
        <w:spacing w:line="360" w:lineRule="auto"/>
        <w:ind w:firstLine="720"/>
        <w:rPr>
          <w:szCs w:val="24"/>
        </w:rPr>
      </w:pPr>
      <w:r w:rsidRPr="00DC3A02">
        <w:rPr>
          <w:szCs w:val="24"/>
        </w:rPr>
        <w:t>Pranešėjas –  Teisės, personalo ir civilinės metrikacijos skyriaus</w:t>
      </w:r>
      <w:r>
        <w:rPr>
          <w:szCs w:val="24"/>
        </w:rPr>
        <w:t xml:space="preserve"> vedėjas Audrius Bulnis.</w:t>
      </w:r>
    </w:p>
    <w:p w14:paraId="3808C1E8" w14:textId="77777777" w:rsidR="00976B20" w:rsidRDefault="00976B20" w:rsidP="00976B20">
      <w:pPr>
        <w:jc w:val="both"/>
        <w:rPr>
          <w:szCs w:val="24"/>
        </w:rPr>
      </w:pPr>
    </w:p>
    <w:p w14:paraId="4303A28B" w14:textId="77777777" w:rsidR="00976B20" w:rsidRDefault="00976B20" w:rsidP="00976B20">
      <w:pPr>
        <w:ind w:left="-567" w:firstLine="851"/>
        <w:jc w:val="both"/>
        <w:rPr>
          <w:caps/>
          <w:szCs w:val="24"/>
        </w:rPr>
      </w:pPr>
    </w:p>
    <w:p w14:paraId="7D7F9059" w14:textId="77777777" w:rsidR="00976B20" w:rsidRDefault="00976B20" w:rsidP="00976B20">
      <w:pPr>
        <w:ind w:left="-567" w:firstLine="851"/>
        <w:jc w:val="both"/>
        <w:rPr>
          <w:caps/>
          <w:szCs w:val="24"/>
        </w:rPr>
      </w:pPr>
    </w:p>
    <w:p w14:paraId="21D1AF14" w14:textId="77777777" w:rsidR="00976B20" w:rsidRDefault="00976B20" w:rsidP="00976B20">
      <w:pPr>
        <w:ind w:left="-567" w:firstLine="851"/>
        <w:jc w:val="both"/>
        <w:rPr>
          <w:caps/>
          <w:szCs w:val="24"/>
        </w:rPr>
      </w:pPr>
    </w:p>
    <w:p w14:paraId="043658C7" w14:textId="77777777" w:rsidR="00976B20" w:rsidRDefault="00976B20" w:rsidP="00976B20">
      <w:pPr>
        <w:ind w:left="-567" w:firstLine="851"/>
        <w:jc w:val="both"/>
        <w:rPr>
          <w:caps/>
          <w:szCs w:val="24"/>
        </w:rPr>
      </w:pPr>
    </w:p>
    <w:p w14:paraId="33F87AD9" w14:textId="77777777" w:rsidR="00976B20" w:rsidRDefault="00976B20" w:rsidP="00976B20">
      <w:pPr>
        <w:ind w:left="-567" w:firstLine="851"/>
        <w:jc w:val="both"/>
        <w:rPr>
          <w:caps/>
          <w:szCs w:val="24"/>
        </w:rPr>
      </w:pPr>
    </w:p>
    <w:p w14:paraId="5E8DA548" w14:textId="77777777" w:rsidR="00976B20" w:rsidRDefault="00976B20" w:rsidP="00976B20">
      <w:pPr>
        <w:ind w:left="-567" w:firstLine="851"/>
        <w:jc w:val="both"/>
        <w:rPr>
          <w:caps/>
          <w:szCs w:val="24"/>
        </w:rPr>
      </w:pPr>
    </w:p>
    <w:p w14:paraId="7B0A9BCF" w14:textId="77777777" w:rsidR="00976B20" w:rsidRDefault="00976B20" w:rsidP="00976B20">
      <w:pPr>
        <w:ind w:left="-567" w:firstLine="851"/>
        <w:jc w:val="both"/>
        <w:rPr>
          <w:caps/>
          <w:szCs w:val="24"/>
        </w:rPr>
      </w:pPr>
    </w:p>
    <w:p w14:paraId="6108608A" w14:textId="77777777" w:rsidR="00976B20" w:rsidRDefault="00976B20" w:rsidP="00976B20">
      <w:pPr>
        <w:ind w:left="-567" w:firstLine="851"/>
        <w:jc w:val="both"/>
        <w:rPr>
          <w:caps/>
          <w:szCs w:val="24"/>
        </w:rPr>
      </w:pPr>
    </w:p>
    <w:p w14:paraId="196C7037" w14:textId="77777777" w:rsidR="00976B20" w:rsidRDefault="00976B20" w:rsidP="00976B20">
      <w:pPr>
        <w:ind w:left="-567" w:firstLine="851"/>
        <w:jc w:val="both"/>
        <w:rPr>
          <w:caps/>
          <w:szCs w:val="24"/>
        </w:rPr>
      </w:pPr>
    </w:p>
    <w:p w14:paraId="7019BEE7" w14:textId="77777777" w:rsidR="00976B20" w:rsidRDefault="00976B20" w:rsidP="00976B20">
      <w:pPr>
        <w:ind w:left="-567" w:firstLine="851"/>
        <w:jc w:val="both"/>
        <w:rPr>
          <w:caps/>
          <w:szCs w:val="24"/>
        </w:rPr>
      </w:pPr>
    </w:p>
    <w:p w14:paraId="26BD845A" w14:textId="77777777" w:rsidR="00976B20" w:rsidRDefault="00976B20" w:rsidP="00976B20">
      <w:pPr>
        <w:ind w:left="-567" w:firstLine="851"/>
        <w:jc w:val="both"/>
        <w:rPr>
          <w:caps/>
          <w:szCs w:val="24"/>
        </w:rPr>
      </w:pPr>
    </w:p>
    <w:p w14:paraId="4F8B41D8" w14:textId="77777777" w:rsidR="00976B20" w:rsidRDefault="00976B20" w:rsidP="00976B20">
      <w:pPr>
        <w:rPr>
          <w:sz w:val="8"/>
          <w:szCs w:val="8"/>
        </w:rPr>
      </w:pPr>
    </w:p>
    <w:p w14:paraId="2C69CA72" w14:textId="77777777" w:rsidR="00976B20" w:rsidRDefault="00976B20" w:rsidP="00976B20">
      <w:pPr>
        <w:ind w:left="-567" w:firstLine="851"/>
        <w:jc w:val="both"/>
        <w:rPr>
          <w:szCs w:val="24"/>
        </w:rPr>
      </w:pPr>
    </w:p>
    <w:p w14:paraId="71883C1F" w14:textId="77777777" w:rsidR="00976B20" w:rsidRDefault="00976B20" w:rsidP="00976B20">
      <w:pPr>
        <w:rPr>
          <w:sz w:val="8"/>
          <w:szCs w:val="8"/>
        </w:rPr>
      </w:pPr>
    </w:p>
    <w:p w14:paraId="127760C2" w14:textId="77777777" w:rsidR="00976B20" w:rsidRDefault="00976B20" w:rsidP="00976B20">
      <w:pPr>
        <w:ind w:left="-567" w:firstLine="851"/>
        <w:jc w:val="both"/>
        <w:rPr>
          <w:szCs w:val="24"/>
        </w:rPr>
      </w:pPr>
    </w:p>
    <w:p w14:paraId="08C7B0BF" w14:textId="77777777" w:rsidR="00976B20" w:rsidRDefault="00976B20" w:rsidP="00976B20">
      <w:pPr>
        <w:rPr>
          <w:sz w:val="8"/>
          <w:szCs w:val="8"/>
        </w:rPr>
      </w:pPr>
    </w:p>
    <w:p w14:paraId="6FD440B0" w14:textId="77777777" w:rsidR="00976B20" w:rsidRDefault="00976B20" w:rsidP="00976B20">
      <w:pPr>
        <w:jc w:val="both"/>
        <w:rPr>
          <w:szCs w:val="24"/>
        </w:rPr>
      </w:pPr>
    </w:p>
    <w:p w14:paraId="05C48AF2" w14:textId="77777777" w:rsidR="009A7BA7" w:rsidRDefault="009A7BA7" w:rsidP="00976B20">
      <w:pPr>
        <w:jc w:val="center"/>
        <w:rPr>
          <w:szCs w:val="24"/>
        </w:rPr>
      </w:pPr>
    </w:p>
    <w:sectPr w:rsidR="009A7BA7" w:rsidSect="002805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701" w:header="284" w:footer="488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D296A" w14:textId="77777777" w:rsidR="002805D0" w:rsidRDefault="002805D0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1D77DE06" w14:textId="77777777" w:rsidR="002805D0" w:rsidRDefault="002805D0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69CF8" w14:textId="77777777" w:rsidR="009A7BA7" w:rsidRDefault="009A7BA7">
    <w:pPr>
      <w:tabs>
        <w:tab w:val="center" w:pos="4819"/>
        <w:tab w:val="right" w:pos="9638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316A" w14:textId="77777777" w:rsidR="009A7BA7" w:rsidRDefault="009A7BA7">
    <w:pPr>
      <w:tabs>
        <w:tab w:val="center" w:pos="4819"/>
        <w:tab w:val="right" w:pos="9638"/>
      </w:tabs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442B" w14:textId="77777777" w:rsidR="009A7BA7" w:rsidRDefault="009A7BA7">
    <w:pPr>
      <w:tabs>
        <w:tab w:val="center" w:pos="4819"/>
        <w:tab w:val="right" w:pos="9638"/>
      </w:tabs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34EC5" w14:textId="77777777" w:rsidR="002805D0" w:rsidRDefault="002805D0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34C8254B" w14:textId="77777777" w:rsidR="002805D0" w:rsidRDefault="002805D0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F6C6" w14:textId="77777777" w:rsidR="009A7BA7" w:rsidRDefault="009A7BA7">
    <w:pPr>
      <w:tabs>
        <w:tab w:val="center" w:pos="4320"/>
        <w:tab w:val="right" w:pos="8640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2ED48" w14:textId="77777777" w:rsidR="009A7BA7" w:rsidRDefault="009A7BA7">
    <w:pPr>
      <w:tabs>
        <w:tab w:val="center" w:pos="4320"/>
        <w:tab w:val="right" w:pos="8640"/>
      </w:tabs>
      <w:jc w:val="center"/>
      <w:rPr>
        <w:sz w:val="20"/>
      </w:rPr>
    </w:pPr>
  </w:p>
  <w:p w14:paraId="64658DCA" w14:textId="77777777" w:rsidR="009A7BA7" w:rsidRDefault="009A7BA7">
    <w:pPr>
      <w:tabs>
        <w:tab w:val="center" w:pos="4320"/>
        <w:tab w:val="right" w:pos="8640"/>
      </w:tabs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CBD8" w14:textId="77777777" w:rsidR="009A7BA7" w:rsidRDefault="009A7BA7">
    <w:pPr>
      <w:tabs>
        <w:tab w:val="center" w:pos="4320"/>
        <w:tab w:val="right" w:pos="8640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C4EA5"/>
    <w:multiLevelType w:val="hybridMultilevel"/>
    <w:tmpl w:val="3C84DEF0"/>
    <w:lvl w:ilvl="0" w:tplc="208E63D2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7979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815"/>
    <w:rsid w:val="001515A6"/>
    <w:rsid w:val="001D2339"/>
    <w:rsid w:val="001D3300"/>
    <w:rsid w:val="00230A09"/>
    <w:rsid w:val="002631F6"/>
    <w:rsid w:val="002805D0"/>
    <w:rsid w:val="003557E4"/>
    <w:rsid w:val="00356E85"/>
    <w:rsid w:val="003C3815"/>
    <w:rsid w:val="00413320"/>
    <w:rsid w:val="004A18AA"/>
    <w:rsid w:val="005063F5"/>
    <w:rsid w:val="0057095B"/>
    <w:rsid w:val="00665BA6"/>
    <w:rsid w:val="00740B62"/>
    <w:rsid w:val="00802650"/>
    <w:rsid w:val="008319FA"/>
    <w:rsid w:val="009570E8"/>
    <w:rsid w:val="00976554"/>
    <w:rsid w:val="00976B20"/>
    <w:rsid w:val="00981DDB"/>
    <w:rsid w:val="009A7BA7"/>
    <w:rsid w:val="009C2A0D"/>
    <w:rsid w:val="00A17502"/>
    <w:rsid w:val="00A90947"/>
    <w:rsid w:val="00C81768"/>
    <w:rsid w:val="00D6716E"/>
    <w:rsid w:val="00DE5449"/>
    <w:rsid w:val="00E74FD0"/>
    <w:rsid w:val="00ED4528"/>
    <w:rsid w:val="00EE4FBB"/>
    <w:rsid w:val="00E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1404"/>
  <w15:docId w15:val="{D219F89A-4C73-4201-B698-72575EA3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7095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8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0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2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5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9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4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3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0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9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6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4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5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18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68FE3-D63C-45E1-9C3C-5D2F8ECF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Zarasu rajono savivaldybe</Company>
  <LinksUpToDate>false</LinksUpToDate>
  <CharactersWithSpaces>4748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 Saziniene</dc:creator>
  <cp:lastModifiedBy>MS</cp:lastModifiedBy>
  <cp:revision>6</cp:revision>
  <dcterms:created xsi:type="dcterms:W3CDTF">2024-02-22T09:09:00Z</dcterms:created>
  <dcterms:modified xsi:type="dcterms:W3CDTF">2024-02-22T14:42:00Z</dcterms:modified>
</cp:coreProperties>
</file>